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875A4">
      <w:pPr>
        <w:jc w:val="center"/>
        <w:rPr>
          <w:b/>
          <w:lang w:val="es-ES_tradnl"/>
        </w:rPr>
      </w:pPr>
      <w:r>
        <w:rPr>
          <w:rFonts w:ascii="Kristen ITC" w:hAnsi="Kristen ITC" w:cs="Kristen ITC"/>
          <w:u w:val="thick"/>
          <w:lang w:val="es-ES_tradnl"/>
        </w:rPr>
        <w:t>Comprensión escrita texto “el contexto histórico”</w:t>
      </w:r>
    </w:p>
    <w:p w:rsidR="00000000" w:rsidRDefault="005C6E98">
      <w:pPr>
        <w:pStyle w:val="Paragraphedeliste"/>
        <w:numPr>
          <w:ilvl w:val="0"/>
          <w:numId w:val="1"/>
        </w:numPr>
      </w:pPr>
      <w:r>
        <w:rPr>
          <w:b/>
          <w:lang w:val="es-ES_tradnl"/>
        </w:rPr>
        <w:t xml:space="preserve">Después de leer el texto, encuentra </w:t>
      </w:r>
      <w:r w:rsidR="00E875A4">
        <w:rPr>
          <w:b/>
          <w:lang w:val="es-ES_tradnl"/>
        </w:rPr>
        <w:t xml:space="preserve"> las palabras que corresponden a los dibujos</w:t>
      </w:r>
    </w:p>
    <w:p w:rsidR="00000000" w:rsidRDefault="005C6E98">
      <w:pPr>
        <w:pStyle w:val="Paragraphedeliste"/>
        <w:ind w:left="0"/>
      </w:pPr>
      <w:r>
        <w:rPr>
          <w:noProof/>
          <w:lang w:eastAsia="fr-FR"/>
        </w:rPr>
        <w:drawing>
          <wp:inline distT="0" distB="0" distL="0" distR="0">
            <wp:extent cx="1028700" cy="72390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875A4">
        <w:rPr>
          <w:lang w:val="es-ES_tradnl"/>
        </w:rPr>
        <w:tab/>
      </w:r>
      <w:r w:rsidR="00E875A4">
        <w:rPr>
          <w:lang w:val="es-ES_tradnl"/>
        </w:rPr>
        <w:tab/>
      </w:r>
      <w:r>
        <w:rPr>
          <w:noProof/>
          <w:lang w:eastAsia="fr-FR"/>
        </w:rPr>
        <w:drawing>
          <wp:inline distT="0" distB="0" distL="0" distR="0">
            <wp:extent cx="600075" cy="847725"/>
            <wp:effectExtent l="19050" t="19050" r="28575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875A4">
        <w:rPr>
          <w:lang w:val="es-ES_tradnl"/>
        </w:rPr>
        <w:tab/>
      </w:r>
      <w:r w:rsidR="00E875A4">
        <w:rPr>
          <w:lang w:val="es-ES_tradnl"/>
        </w:rPr>
        <w:tab/>
      </w:r>
      <w:r>
        <w:rPr>
          <w:noProof/>
          <w:lang w:eastAsia="fr-FR"/>
        </w:rPr>
        <w:drawing>
          <wp:inline distT="0" distB="0" distL="0" distR="0">
            <wp:extent cx="790575" cy="876300"/>
            <wp:effectExtent l="38100" t="19050" r="28575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875A4">
        <w:rPr>
          <w:lang w:val="es-ES_tradnl"/>
        </w:rPr>
        <w:tab/>
      </w:r>
      <w:r w:rsidR="00E875A4">
        <w:rPr>
          <w:lang w:val="es-ES_tradnl"/>
        </w:rPr>
        <w:tab/>
      </w:r>
      <w:r>
        <w:rPr>
          <w:noProof/>
          <w:lang w:eastAsia="fr-FR"/>
        </w:rPr>
        <w:drawing>
          <wp:inline distT="0" distB="0" distL="0" distR="0">
            <wp:extent cx="609600" cy="1038225"/>
            <wp:effectExtent l="38100" t="19050" r="19050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875A4">
        <w:tab/>
        <w:t xml:space="preserve">   </w:t>
      </w:r>
      <w:r>
        <w:rPr>
          <w:noProof/>
          <w:lang w:eastAsia="fr-FR"/>
        </w:rPr>
        <w:drawing>
          <wp:inline distT="0" distB="0" distL="0" distR="0">
            <wp:extent cx="885825" cy="619125"/>
            <wp:effectExtent l="19050" t="19050" r="28575" b="285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E875A4">
      <w:pPr>
        <w:pStyle w:val="Paragraphedeliste"/>
        <w:ind w:left="0"/>
        <w:rPr>
          <w:b/>
          <w:lang w:val="es-ES_tradnl"/>
        </w:rPr>
      </w:pPr>
      <w:r>
        <w:t>……………………………                  ……………………………            ……………………………        ………………………….    ………………………..</w:t>
      </w:r>
    </w:p>
    <w:p w:rsidR="00000000" w:rsidRDefault="00E875A4">
      <w:pPr>
        <w:pStyle w:val="Paragraphedeliste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¿Cuá</w:t>
      </w:r>
      <w:r>
        <w:rPr>
          <w:b/>
          <w:lang w:val="es-ES_tradnl"/>
        </w:rPr>
        <w:t>ndo terminó la guerra civil española?</w:t>
      </w:r>
      <w:r>
        <w:rPr>
          <w:lang w:val="es-ES_tradnl"/>
        </w:rPr>
        <w:t xml:space="preserve"> ………………………………………………………………………………………………….</w:t>
      </w:r>
    </w:p>
    <w:p w:rsidR="00000000" w:rsidRDefault="00E875A4">
      <w:pPr>
        <w:pStyle w:val="Paragraphedeliste"/>
        <w:numPr>
          <w:ilvl w:val="0"/>
          <w:numId w:val="1"/>
        </w:numPr>
      </w:pPr>
      <w:r>
        <w:rPr>
          <w:b/>
          <w:lang w:val="es-ES_tradnl"/>
        </w:rPr>
        <w:t>¿Cómo se llamaban los 2 bandos?</w:t>
      </w:r>
    </w:p>
    <w:p w:rsidR="00000000" w:rsidRDefault="00E875A4">
      <w:pPr>
        <w:pStyle w:val="Paragraphedeliste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9.35pt;width:153.7pt;height:90.1pt;z-index:251656192;mso-wrap-distance-left:9.05pt;mso-wrap-distance-right:9.05pt" stroked="f">
            <v:fill color2="black"/>
            <v:textbox inset="0,0,0,0">
              <w:txbxContent>
                <w:p w:rsidR="00000000" w:rsidRDefault="00E875A4">
                  <w:r>
                    <w:t>…………</w:t>
                  </w:r>
                  <w:r>
                    <w:t>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97.5pt;margin-top:3.1pt;width:153.7pt;height:90.1pt;z-index:251657216;mso-wrap-distance-left:9.05pt;mso-wrap-distance-right:9.05pt" stroked="f">
            <v:fill color2="black"/>
            <v:textbox inset="0,0,0,0">
              <w:txbxContent>
                <w:p w:rsidR="00000000" w:rsidRDefault="00E875A4">
                  <w:r>
                    <w:t>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5C6E98">
        <w:rPr>
          <w:noProof/>
          <w:lang w:eastAsia="fr-FR"/>
        </w:rPr>
        <w:drawing>
          <wp:inline distT="0" distB="0" distL="0" distR="0">
            <wp:extent cx="1343025" cy="1190625"/>
            <wp:effectExtent l="19050" t="19050" r="28575" b="285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E875A4">
      <w:pPr>
        <w:pStyle w:val="Paragraphedeliste"/>
        <w:numPr>
          <w:ilvl w:val="0"/>
          <w:numId w:val="1"/>
        </w:numPr>
        <w:rPr>
          <w:b/>
          <w:lang w:val="es-ES_tradnl"/>
        </w:rPr>
      </w:pPr>
      <w:r>
        <w:rPr>
          <w:b/>
        </w:rPr>
        <w:t>¿Quiénes son los maquis?</w:t>
      </w:r>
      <w:r>
        <w:t xml:space="preserve"> ………………………………………………………………………………………………………………………..</w:t>
      </w:r>
    </w:p>
    <w:p w:rsidR="00000000" w:rsidRDefault="00E875A4">
      <w:pPr>
        <w:numPr>
          <w:ilvl w:val="0"/>
          <w:numId w:val="1"/>
        </w:numPr>
        <w:tabs>
          <w:tab w:val="left" w:pos="709"/>
        </w:tabs>
        <w:rPr>
          <w:rFonts w:ascii="Algerian" w:hAnsi="Algerian" w:cs="Algerian"/>
          <w:lang w:val="es-ES_tradnl"/>
        </w:rPr>
      </w:pPr>
      <w:r>
        <w:rPr>
          <w:b/>
          <w:lang w:val="es-ES_tradnl"/>
        </w:rPr>
        <w:t>Completa el cuadro siguiente con las palabras que califican los 2 band</w:t>
      </w:r>
      <w:r>
        <w:rPr>
          <w:b/>
          <w:lang w:val="es-ES_tradnl"/>
        </w:rPr>
        <w:t>os</w:t>
      </w:r>
    </w:p>
    <w:tbl>
      <w:tblPr>
        <w:tblW w:w="0" w:type="auto"/>
        <w:tblInd w:w="387" w:type="dxa"/>
        <w:tblLayout w:type="fixed"/>
        <w:tblLook w:val="0000"/>
      </w:tblPr>
      <w:tblGrid>
        <w:gridCol w:w="5123"/>
        <w:gridCol w:w="5156"/>
      </w:tblGrid>
      <w:tr w:rsidR="00000000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lgerian" w:hAnsi="Algerian" w:cs="Algerian"/>
                <w:lang w:val="es-ES_tradnl"/>
              </w:rPr>
            </w:pPr>
            <w:r>
              <w:rPr>
                <w:rFonts w:ascii="Algerian" w:hAnsi="Algerian" w:cs="Algerian"/>
                <w:lang w:val="es-ES_tradnl"/>
              </w:rPr>
              <w:t>Los fascistas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 w:line="240" w:lineRule="auto"/>
              <w:jc w:val="center"/>
            </w:pPr>
            <w:r>
              <w:rPr>
                <w:rFonts w:ascii="Algerian" w:hAnsi="Algerian" w:cs="Algerian"/>
                <w:lang w:val="es-ES_tradnl"/>
              </w:rPr>
              <w:t>Los republicanos/los maquis</w:t>
            </w:r>
          </w:p>
        </w:tc>
      </w:tr>
      <w:tr w:rsidR="00000000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6E98">
            <w:pPr>
              <w:tabs>
                <w:tab w:val="left" w:pos="709"/>
              </w:tabs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6275" cy="67627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5A4">
              <w:t xml:space="preserve">  R_ PR _ _ I _ _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 w:line="240" w:lineRule="auto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1pt;margin-top:1.4pt;width:72.05pt;height:55.15pt;z-index:251658240;mso-position-horizontal-relative:text;mso-position-vertical-relative:text" o:connectortype="straight" strokecolor="red" strokeweight="1.06mm">
                  <v:stroke color2="aqua" joinstyle="miter" endcap="square"/>
                </v:shape>
              </w:pict>
            </w:r>
            <w:r>
              <w:pict>
                <v:shape id="_x0000_s1029" type="#_x0000_t32" style="position:absolute;margin-left:.1pt;margin-top:1.4pt;width:72.05pt;height:60.75pt;flip:x;z-index:251659264;mso-position-horizontal-relative:text;mso-position-vertical-relative:text" o:connectortype="straight" strokecolor="red" strokeweight="1.06mm">
                  <v:stroke color2="aqua" joinstyle="miter" endcap="square"/>
                </v:shape>
              </w:pict>
            </w:r>
            <w:r w:rsidR="005C6E98">
              <w:rPr>
                <w:noProof/>
                <w:lang w:eastAsia="fr-FR"/>
              </w:rPr>
              <w:drawing>
                <wp:inline distT="0" distB="0" distL="0" distR="0">
                  <wp:extent cx="876300" cy="72390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NO    _ R_ _ _ </w:t>
            </w:r>
          </w:p>
        </w:tc>
      </w:tr>
      <w:tr w:rsidR="00000000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6E98">
            <w:pPr>
              <w:tabs>
                <w:tab w:val="left" w:pos="709"/>
              </w:tabs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82867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5A4">
              <w:t xml:space="preserve"> _ E _ _ O _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6E98">
            <w:pPr>
              <w:tabs>
                <w:tab w:val="left" w:pos="709"/>
              </w:tabs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96202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5A4">
              <w:t xml:space="preserve"> D _ _ OR _ ANI _ _ D _ _ </w:t>
            </w:r>
          </w:p>
        </w:tc>
      </w:tr>
      <w:tr w:rsidR="00000000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6E98">
            <w:pPr>
              <w:tabs>
                <w:tab w:val="left" w:pos="709"/>
              </w:tabs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895350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1633" b="1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5A4">
              <w:t xml:space="preserve"> C _ C _ R _ _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6E98">
            <w:pPr>
              <w:tabs>
                <w:tab w:val="left" w:pos="709"/>
              </w:tabs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885825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5A4">
              <w:t xml:space="preserve">  E _ _ E _ A _ _ A</w:t>
            </w:r>
          </w:p>
        </w:tc>
      </w:tr>
    </w:tbl>
    <w:p w:rsidR="00000000" w:rsidRDefault="00E875A4">
      <w:pPr>
        <w:tabs>
          <w:tab w:val="left" w:pos="709"/>
        </w:tabs>
        <w:spacing w:after="0"/>
        <w:ind w:left="720"/>
        <w:rPr>
          <w:lang w:val="es-ES_tradnl"/>
        </w:rPr>
      </w:pPr>
    </w:p>
    <w:p w:rsidR="00000000" w:rsidRDefault="00E875A4">
      <w:pPr>
        <w:numPr>
          <w:ilvl w:val="0"/>
          <w:numId w:val="1"/>
        </w:numPr>
        <w:tabs>
          <w:tab w:val="left" w:pos="709"/>
        </w:tabs>
        <w:spacing w:after="0"/>
        <w:rPr>
          <w:b/>
          <w:lang w:val="es-ES_tradnl"/>
        </w:rPr>
      </w:pPr>
      <w:r>
        <w:rPr>
          <w:b/>
          <w:lang w:val="es-ES_tradnl"/>
        </w:rPr>
        <w:t>Pon en orden las informaciones siguientes e indica la fecha que corresponde</w:t>
      </w:r>
      <w:r w:rsidR="005C6E98">
        <w:rPr>
          <w:b/>
          <w:lang w:val="es-ES_tradnl"/>
        </w:rPr>
        <w:t>.</w:t>
      </w:r>
    </w:p>
    <w:p w:rsidR="00000000" w:rsidRDefault="00E875A4">
      <w:pPr>
        <w:tabs>
          <w:tab w:val="left" w:pos="709"/>
        </w:tabs>
        <w:spacing w:after="0"/>
        <w:ind w:left="720"/>
        <w:rPr>
          <w:b/>
          <w:lang w:val="es-ES_tradnl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664"/>
        <w:gridCol w:w="7274"/>
        <w:gridCol w:w="3483"/>
      </w:tblGrid>
      <w:tr w:rsidR="000000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napToGrid w:val="0"/>
              <w:spacing w:after="0"/>
              <w:rPr>
                <w:lang w:val="es-ES_tradnl"/>
              </w:rPr>
            </w:pPr>
          </w:p>
        </w:tc>
        <w:tc>
          <w:tcPr>
            <w:tcW w:w="7274" w:type="dxa"/>
            <w:tcBorders>
              <w:top w:val="single" w:sz="20" w:space="0" w:color="FFFFFF"/>
              <w:left w:val="single" w:sz="4" w:space="0" w:color="000000"/>
              <w:bottom w:val="single" w:sz="20" w:space="0" w:color="FFFFFF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 u</w:t>
            </w:r>
            <w:r>
              <w:rPr>
                <w:lang w:val="es-ES_tradnl"/>
              </w:rPr>
              <w:t>na época de terror.</w:t>
            </w:r>
          </w:p>
        </w:tc>
        <w:tc>
          <w:tcPr>
            <w:tcW w:w="34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000000" w:rsidRDefault="00E875A4">
            <w:pPr>
              <w:numPr>
                <w:ilvl w:val="0"/>
                <w:numId w:val="2"/>
              </w:numPr>
              <w:tabs>
                <w:tab w:val="left" w:pos="709"/>
              </w:tabs>
              <w:spacing w:after="0"/>
            </w:pPr>
            <w:r>
              <w:rPr>
                <w:lang w:val="es-ES_tradnl"/>
              </w:rPr>
              <w:t>1952</w:t>
            </w:r>
          </w:p>
        </w:tc>
      </w:tr>
      <w:tr w:rsidR="000000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napToGrid w:val="0"/>
              <w:spacing w:after="0"/>
              <w:rPr>
                <w:lang w:val="es-ES_tradnl"/>
              </w:rPr>
            </w:pPr>
          </w:p>
        </w:tc>
        <w:tc>
          <w:tcPr>
            <w:tcW w:w="7274" w:type="dxa"/>
            <w:tcBorders>
              <w:top w:val="single" w:sz="20" w:space="0" w:color="FFFFFF"/>
              <w:left w:val="single" w:sz="4" w:space="0" w:color="000000"/>
              <w:bottom w:val="single" w:sz="20" w:space="0" w:color="FFFFFF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 un momento de esperanza.</w:t>
            </w:r>
          </w:p>
        </w:tc>
        <w:tc>
          <w:tcPr>
            <w:tcW w:w="34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000000" w:rsidRDefault="00E875A4">
            <w:pPr>
              <w:numPr>
                <w:ilvl w:val="0"/>
                <w:numId w:val="2"/>
              </w:numPr>
              <w:tabs>
                <w:tab w:val="left" w:pos="709"/>
              </w:tabs>
              <w:spacing w:after="0"/>
            </w:pPr>
            <w:r>
              <w:rPr>
                <w:lang w:val="es-ES_tradnl"/>
              </w:rPr>
              <w:t>1939</w:t>
            </w:r>
          </w:p>
        </w:tc>
      </w:tr>
      <w:tr w:rsidR="000000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napToGrid w:val="0"/>
              <w:spacing w:after="0"/>
              <w:rPr>
                <w:lang w:val="es-ES_tradnl"/>
              </w:rPr>
            </w:pPr>
          </w:p>
        </w:tc>
        <w:tc>
          <w:tcPr>
            <w:tcW w:w="7274" w:type="dxa"/>
            <w:tcBorders>
              <w:top w:val="single" w:sz="20" w:space="0" w:color="FFFFFF"/>
              <w:left w:val="single" w:sz="4" w:space="0" w:color="000000"/>
              <w:bottom w:val="single" w:sz="20" w:space="0" w:color="FFFFFF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Después de la guerra, algunas personas se escapan y se esconden.</w:t>
            </w:r>
          </w:p>
        </w:tc>
        <w:tc>
          <w:tcPr>
            <w:tcW w:w="34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000000" w:rsidRDefault="00E875A4">
            <w:pPr>
              <w:numPr>
                <w:ilvl w:val="0"/>
                <w:numId w:val="2"/>
              </w:numPr>
              <w:tabs>
                <w:tab w:val="left" w:pos="709"/>
              </w:tabs>
              <w:spacing w:after="0"/>
            </w:pPr>
            <w:r>
              <w:rPr>
                <w:lang w:val="es-ES_tradnl"/>
              </w:rPr>
              <w:t>1944-1945</w:t>
            </w:r>
          </w:p>
        </w:tc>
      </w:tr>
      <w:tr w:rsidR="000000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napToGrid w:val="0"/>
              <w:spacing w:after="0"/>
              <w:rPr>
                <w:lang w:val="es-ES_tradnl"/>
              </w:rPr>
            </w:pPr>
          </w:p>
        </w:tc>
        <w:tc>
          <w:tcPr>
            <w:tcW w:w="7274" w:type="dxa"/>
            <w:tcBorders>
              <w:top w:val="single" w:sz="20" w:space="0" w:color="FFFFFF"/>
              <w:left w:val="single" w:sz="4" w:space="0" w:color="000000"/>
              <w:bottom w:val="single" w:sz="20" w:space="0" w:color="FFFFFF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El fin de la resistencia armada.</w:t>
            </w:r>
          </w:p>
        </w:tc>
        <w:tc>
          <w:tcPr>
            <w:tcW w:w="34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000000" w:rsidRDefault="00E875A4">
            <w:pPr>
              <w:numPr>
                <w:ilvl w:val="0"/>
                <w:numId w:val="2"/>
              </w:numPr>
              <w:tabs>
                <w:tab w:val="left" w:pos="709"/>
              </w:tabs>
              <w:spacing w:after="0"/>
            </w:pPr>
            <w:r>
              <w:rPr>
                <w:lang w:val="es-ES_tradnl"/>
              </w:rPr>
              <w:t>1940-1944</w:t>
            </w:r>
          </w:p>
        </w:tc>
      </w:tr>
      <w:tr w:rsidR="000000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napToGrid w:val="0"/>
              <w:spacing w:after="0"/>
              <w:rPr>
                <w:lang w:val="es-ES_tradnl"/>
              </w:rPr>
            </w:pPr>
          </w:p>
        </w:tc>
        <w:tc>
          <w:tcPr>
            <w:tcW w:w="7274" w:type="dxa"/>
            <w:tcBorders>
              <w:top w:val="single" w:sz="20" w:space="0" w:color="FFFFFF"/>
              <w:left w:val="single" w:sz="4" w:space="0" w:color="000000"/>
              <w:bottom w:val="single" w:sz="20" w:space="0" w:color="FFFFFF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Estaban desorganizados</w:t>
            </w:r>
          </w:p>
        </w:tc>
        <w:tc>
          <w:tcPr>
            <w:tcW w:w="34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000000" w:rsidRDefault="00E875A4">
            <w:pPr>
              <w:numPr>
                <w:ilvl w:val="0"/>
                <w:numId w:val="2"/>
              </w:numPr>
              <w:tabs>
                <w:tab w:val="left" w:pos="709"/>
              </w:tabs>
              <w:spacing w:after="0"/>
            </w:pPr>
            <w:r>
              <w:rPr>
                <w:lang w:val="es-ES_tradnl"/>
              </w:rPr>
              <w:t>1947</w:t>
            </w:r>
          </w:p>
        </w:tc>
      </w:tr>
      <w:tr w:rsidR="0000000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napToGrid w:val="0"/>
              <w:spacing w:after="0"/>
              <w:rPr>
                <w:lang w:val="es-ES_tradnl"/>
              </w:rPr>
            </w:pPr>
          </w:p>
        </w:tc>
        <w:tc>
          <w:tcPr>
            <w:tcW w:w="7274" w:type="dxa"/>
            <w:tcBorders>
              <w:top w:val="single" w:sz="20" w:space="0" w:color="FFFFFF"/>
              <w:left w:val="single" w:sz="4" w:space="0" w:color="000000"/>
              <w:bottom w:val="single" w:sz="20" w:space="0" w:color="FFFFFF"/>
            </w:tcBorders>
            <w:shd w:val="clear" w:color="auto" w:fill="auto"/>
          </w:tcPr>
          <w:p w:rsidR="00000000" w:rsidRDefault="00E875A4">
            <w:pPr>
              <w:tabs>
                <w:tab w:val="left" w:pos="709"/>
              </w:tabs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hay guerrilla en el monte.</w:t>
            </w:r>
          </w:p>
        </w:tc>
        <w:tc>
          <w:tcPr>
            <w:tcW w:w="34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000000" w:rsidRDefault="00E875A4">
            <w:pPr>
              <w:numPr>
                <w:ilvl w:val="0"/>
                <w:numId w:val="2"/>
              </w:numPr>
              <w:tabs>
                <w:tab w:val="left" w:pos="709"/>
              </w:tabs>
              <w:spacing w:after="0"/>
            </w:pPr>
            <w:r>
              <w:rPr>
                <w:lang w:val="es-ES_tradnl"/>
              </w:rPr>
              <w:t>1949</w:t>
            </w:r>
          </w:p>
        </w:tc>
      </w:tr>
    </w:tbl>
    <w:p w:rsidR="00E875A4" w:rsidRDefault="00E875A4">
      <w:pPr>
        <w:tabs>
          <w:tab w:val="left" w:pos="709"/>
        </w:tabs>
        <w:spacing w:after="0"/>
        <w:ind w:left="720"/>
      </w:pPr>
    </w:p>
    <w:sectPr w:rsidR="00E875A4">
      <w:pgSz w:w="11906" w:h="16838"/>
      <w:pgMar w:top="568" w:right="424" w:bottom="284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es-ES_tradn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"/>
      <w:lvlJc w:val="center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6E98"/>
    <w:rsid w:val="005C6E98"/>
    <w:rsid w:val="00E8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PMingLiU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lang w:val="es-ES_tradn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ESPAGNOL</cp:lastModifiedBy>
  <cp:revision>3</cp:revision>
  <cp:lastPrinted>1601-01-01T00:00:00Z</cp:lastPrinted>
  <dcterms:created xsi:type="dcterms:W3CDTF">2020-04-01T15:02:00Z</dcterms:created>
  <dcterms:modified xsi:type="dcterms:W3CDTF">2020-04-01T15:02:00Z</dcterms:modified>
</cp:coreProperties>
</file>