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75" w:rsidRPr="002A1D6E" w:rsidRDefault="00B50BE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A1D6E">
        <w:rPr>
          <w:rFonts w:ascii="Arial" w:hAnsi="Arial" w:cs="Arial"/>
          <w:b/>
          <w:bCs/>
          <w:sz w:val="28"/>
          <w:szCs w:val="28"/>
          <w:u w:val="single"/>
        </w:rPr>
        <w:t>Lundi  11 mai 2020</w:t>
      </w:r>
    </w:p>
    <w:p w:rsidR="00B50BE5" w:rsidRPr="002A1D6E" w:rsidRDefault="00B50BE5">
      <w:pPr>
        <w:rPr>
          <w:rFonts w:ascii="Arial" w:hAnsi="Arial" w:cs="Arial"/>
          <w:sz w:val="28"/>
          <w:szCs w:val="28"/>
        </w:rPr>
      </w:pPr>
    </w:p>
    <w:p w:rsidR="00B50BE5" w:rsidRPr="002A1D6E" w:rsidRDefault="00B50BE5">
      <w:pPr>
        <w:rPr>
          <w:rFonts w:ascii="Arial" w:hAnsi="Arial" w:cs="Arial"/>
          <w:b/>
          <w:bCs/>
          <w:sz w:val="28"/>
          <w:szCs w:val="28"/>
        </w:rPr>
      </w:pPr>
      <w:r w:rsidRPr="002A1D6E">
        <w:rPr>
          <w:rFonts w:ascii="Arial" w:hAnsi="Arial" w:cs="Arial"/>
          <w:b/>
          <w:bCs/>
          <w:sz w:val="28"/>
          <w:szCs w:val="28"/>
        </w:rPr>
        <w:t>Français 4</w:t>
      </w:r>
      <w:r w:rsidR="002A1D6E">
        <w:rPr>
          <w:rFonts w:ascii="Arial" w:hAnsi="Arial" w:cs="Arial"/>
          <w:b/>
          <w:bCs/>
          <w:sz w:val="28"/>
          <w:szCs w:val="28"/>
        </w:rPr>
        <w:t>0</w:t>
      </w:r>
      <w:r w:rsidRPr="002A1D6E">
        <w:rPr>
          <w:rFonts w:ascii="Arial" w:hAnsi="Arial" w:cs="Arial"/>
          <w:b/>
          <w:bCs/>
          <w:sz w:val="28"/>
          <w:szCs w:val="28"/>
        </w:rPr>
        <w:t>6 : CORRECTION</w:t>
      </w:r>
    </w:p>
    <w:p w:rsidR="002A1D6E" w:rsidRPr="002A1D6E" w:rsidRDefault="002A1D6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A1D6E">
        <w:rPr>
          <w:rFonts w:ascii="Arial" w:hAnsi="Arial" w:cs="Arial"/>
          <w:b/>
          <w:bCs/>
          <w:i/>
          <w:iCs/>
          <w:sz w:val="28"/>
          <w:szCs w:val="28"/>
        </w:rPr>
        <w:t>Pour ne pas compliquer les choses et vous embrouiller, cette correction que je vous propose est très concise.</w:t>
      </w:r>
    </w:p>
    <w:p w:rsidR="00B50BE5" w:rsidRPr="002A1D6E" w:rsidRDefault="00B50BE5">
      <w:pPr>
        <w:rPr>
          <w:rFonts w:ascii="Arial" w:hAnsi="Arial" w:cs="Arial"/>
          <w:sz w:val="28"/>
          <w:szCs w:val="28"/>
        </w:rPr>
      </w:pPr>
    </w:p>
    <w:p w:rsidR="00957DDA" w:rsidRPr="002A1D6E" w:rsidRDefault="00957DDA" w:rsidP="00957D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Complétez le poème.</w:t>
      </w:r>
    </w:p>
    <w:p w:rsidR="00957DDA" w:rsidRPr="002A1D6E" w:rsidRDefault="00957DDA">
      <w:pPr>
        <w:rPr>
          <w:rFonts w:ascii="Arial" w:hAnsi="Arial" w:cs="Arial"/>
          <w:b/>
          <w:bCs/>
          <w:sz w:val="28"/>
          <w:szCs w:val="28"/>
        </w:rPr>
      </w:pPr>
      <w:r w:rsidRPr="002A1D6E">
        <w:rPr>
          <w:rFonts w:ascii="Arial" w:hAnsi="Arial" w:cs="Arial"/>
          <w:b/>
          <w:bCs/>
          <w:sz w:val="28"/>
          <w:szCs w:val="28"/>
        </w:rPr>
        <w:t>« Il pleure dans mon cœur »</w:t>
      </w:r>
    </w:p>
    <w:p w:rsidR="00957DDA" w:rsidRPr="002A1D6E" w:rsidRDefault="00957DD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Il pleure dans mon </w:t>
      </w:r>
      <w:r w:rsidR="002A1D6E"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cœur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Comme il pleut sur la ville ;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Quelle est cette langueur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Qui pénètre mon </w:t>
      </w:r>
      <w:r w:rsidR="002A1D6E"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cœur</w:t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?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Ô bruit doux de la pluie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Par terre et sur les toits !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Pour un </w:t>
      </w:r>
      <w:r w:rsidR="002A1D6E"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cœur</w:t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qui s'ennuie,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Ô le chant de la pluie !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Il pleure sans raison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Dans ce </w:t>
      </w:r>
      <w:r w:rsidR="002A1D6E"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cœur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 xml:space="preserve"> qui s'</w:t>
      </w:r>
      <w:r w:rsidR="002A1D6E"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écœure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.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br/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Quoi ! nulle trahison ?...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Ce deuil est sans raison.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C'est bien la pire peine</w:t>
      </w:r>
      <w:r w:rsidRPr="002A1D6E">
        <w:rPr>
          <w:rFonts w:ascii="Arial" w:hAnsi="Arial" w:cs="Arial"/>
          <w:color w:val="333333"/>
          <w:sz w:val="28"/>
          <w:szCs w:val="28"/>
        </w:rPr>
        <w:br/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De ne savoir pourquoi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br/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  <w:shd w:val="clear" w:color="auto" w:fill="FFFFFF"/>
        </w:rPr>
        <w:t>Sans amour et sans haine</w:t>
      </w:r>
      <w:r w:rsidRPr="002A1D6E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br/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Mon </w:t>
      </w:r>
      <w:r w:rsidR="002A1D6E"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>cœur</w:t>
      </w:r>
      <w:r w:rsidRPr="002A1D6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 tant de peine !</w:t>
      </w:r>
    </w:p>
    <w:p w:rsidR="00957DDA" w:rsidRPr="002A1D6E" w:rsidRDefault="00957DD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A1D6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Paul Verlaine, </w:t>
      </w:r>
      <w:r w:rsidRPr="002A1D6E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Romances sans paroles</w:t>
      </w:r>
      <w:r w:rsidRPr="002A1D6E">
        <w:rPr>
          <w:rFonts w:ascii="Arial" w:hAnsi="Arial" w:cs="Arial"/>
          <w:color w:val="333333"/>
          <w:sz w:val="20"/>
          <w:szCs w:val="20"/>
          <w:shd w:val="clear" w:color="auto" w:fill="FFFFFF"/>
        </w:rPr>
        <w:t>, 1874.</w:t>
      </w:r>
    </w:p>
    <w:p w:rsidR="00957DDA" w:rsidRPr="002A1D6E" w:rsidRDefault="00957DD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7DDA" w:rsidRPr="002A1D6E" w:rsidRDefault="00957DDA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57DDA" w:rsidRPr="002A1D6E" w:rsidRDefault="00957DDA" w:rsidP="00957D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 xml:space="preserve">Les indices qui ont permis de de remettre les vers en ordre sont </w:t>
      </w:r>
      <w:r w:rsidR="009548DC" w:rsidRPr="002A1D6E">
        <w:rPr>
          <w:rFonts w:ascii="Arial" w:hAnsi="Arial" w:cs="Arial"/>
          <w:sz w:val="28"/>
          <w:szCs w:val="28"/>
        </w:rPr>
        <w:t xml:space="preserve">le sens des phrases, </w:t>
      </w:r>
      <w:r w:rsidRPr="002A1D6E">
        <w:rPr>
          <w:rFonts w:ascii="Arial" w:hAnsi="Arial" w:cs="Arial"/>
          <w:sz w:val="28"/>
          <w:szCs w:val="28"/>
        </w:rPr>
        <w:t xml:space="preserve">les rimes </w:t>
      </w:r>
      <w:r w:rsidR="009548DC" w:rsidRPr="002A1D6E">
        <w:rPr>
          <w:rFonts w:ascii="Arial" w:hAnsi="Arial" w:cs="Arial"/>
          <w:sz w:val="28"/>
          <w:szCs w:val="28"/>
        </w:rPr>
        <w:t>et la musicalité des vers. La composition des strophes n’aident pas vraiment  à compléter le poème car toutes les strophes contiennent quatre vers et le même nombre de mètres (syllabes).</w:t>
      </w:r>
    </w:p>
    <w:p w:rsidR="002A1D6E" w:rsidRPr="002A1D6E" w:rsidRDefault="002A1D6E" w:rsidP="002A1D6E">
      <w:pPr>
        <w:pStyle w:val="Paragraphedeliste"/>
        <w:rPr>
          <w:rFonts w:ascii="Arial" w:hAnsi="Arial" w:cs="Arial"/>
          <w:sz w:val="28"/>
          <w:szCs w:val="28"/>
        </w:rPr>
      </w:pPr>
    </w:p>
    <w:p w:rsidR="009548DC" w:rsidRPr="002A1D6E" w:rsidRDefault="009548DC" w:rsidP="00957D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 xml:space="preserve">Ce poème a été écrit par Paul Verlaine, il est extrait du recueil </w:t>
      </w:r>
      <w:r w:rsidRPr="002A1D6E">
        <w:rPr>
          <w:rFonts w:ascii="Arial" w:hAnsi="Arial" w:cs="Arial"/>
          <w:i/>
          <w:iCs/>
          <w:sz w:val="28"/>
          <w:szCs w:val="28"/>
        </w:rPr>
        <w:t xml:space="preserve">Romances </w:t>
      </w:r>
      <w:r w:rsidR="002A1D6E">
        <w:rPr>
          <w:rFonts w:ascii="Arial" w:hAnsi="Arial" w:cs="Arial"/>
          <w:i/>
          <w:iCs/>
          <w:sz w:val="28"/>
          <w:szCs w:val="28"/>
        </w:rPr>
        <w:t>sans</w:t>
      </w:r>
      <w:r w:rsidRPr="002A1D6E">
        <w:rPr>
          <w:rFonts w:ascii="Arial" w:hAnsi="Arial" w:cs="Arial"/>
          <w:i/>
          <w:iCs/>
          <w:sz w:val="28"/>
          <w:szCs w:val="28"/>
        </w:rPr>
        <w:t xml:space="preserve"> parole</w:t>
      </w:r>
      <w:r w:rsidRPr="002A1D6E">
        <w:rPr>
          <w:rFonts w:ascii="Arial" w:hAnsi="Arial" w:cs="Arial"/>
          <w:sz w:val="28"/>
          <w:szCs w:val="28"/>
        </w:rPr>
        <w:t>s, publié en 1874.</w:t>
      </w:r>
    </w:p>
    <w:p w:rsidR="002A1D6E" w:rsidRPr="002A1D6E" w:rsidRDefault="002A1D6E" w:rsidP="002A1D6E">
      <w:pPr>
        <w:pStyle w:val="Paragraphedeliste"/>
        <w:rPr>
          <w:rFonts w:ascii="Arial" w:hAnsi="Arial" w:cs="Arial"/>
          <w:sz w:val="28"/>
          <w:szCs w:val="28"/>
        </w:rPr>
      </w:pPr>
    </w:p>
    <w:p w:rsidR="002A1D6E" w:rsidRPr="002A1D6E" w:rsidRDefault="002A1D6E" w:rsidP="002A1D6E">
      <w:pPr>
        <w:pStyle w:val="Paragraphedeliste"/>
        <w:rPr>
          <w:rFonts w:ascii="Arial" w:hAnsi="Arial" w:cs="Arial"/>
          <w:sz w:val="28"/>
          <w:szCs w:val="28"/>
        </w:rPr>
      </w:pPr>
    </w:p>
    <w:p w:rsidR="009548DC" w:rsidRPr="002A1D6E" w:rsidRDefault="009548DC" w:rsidP="00957D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Ce poème contient quatre strophes de quatre vers (quatrain</w:t>
      </w:r>
      <w:r w:rsidR="00E26EB6" w:rsidRPr="002A1D6E">
        <w:rPr>
          <w:rFonts w:ascii="Arial" w:hAnsi="Arial" w:cs="Arial"/>
          <w:sz w:val="28"/>
          <w:szCs w:val="28"/>
        </w:rPr>
        <w:t>), ce sont des rimes embrassées : AABB  (sur seulement deux vers dans chaque strophe).</w:t>
      </w:r>
    </w:p>
    <w:p w:rsidR="002A1D6E" w:rsidRPr="002A1D6E" w:rsidRDefault="002A1D6E" w:rsidP="002A1D6E">
      <w:pPr>
        <w:pStyle w:val="Paragraphedeliste"/>
        <w:rPr>
          <w:rFonts w:ascii="Arial" w:hAnsi="Arial" w:cs="Arial"/>
          <w:sz w:val="28"/>
          <w:szCs w:val="28"/>
        </w:rPr>
      </w:pPr>
    </w:p>
    <w:p w:rsidR="00E26EB6" w:rsidRPr="002A1D6E" w:rsidRDefault="00E26EB6" w:rsidP="00957D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C’est le poète qui pale dans ce texte, le déterminant possessif « mon </w:t>
      </w:r>
      <w:r w:rsidR="002A1D6E" w:rsidRPr="002A1D6E">
        <w:rPr>
          <w:rFonts w:ascii="Arial" w:hAnsi="Arial" w:cs="Arial"/>
          <w:sz w:val="28"/>
          <w:szCs w:val="28"/>
        </w:rPr>
        <w:t>cœur</w:t>
      </w:r>
      <w:r w:rsidRPr="002A1D6E">
        <w:rPr>
          <w:rFonts w:ascii="Arial" w:hAnsi="Arial" w:cs="Arial"/>
          <w:sz w:val="28"/>
          <w:szCs w:val="28"/>
        </w:rPr>
        <w:t xml:space="preserve">» répété </w:t>
      </w:r>
      <w:r w:rsidR="00F57002" w:rsidRPr="002A1D6E">
        <w:rPr>
          <w:rFonts w:ascii="Arial" w:hAnsi="Arial" w:cs="Arial"/>
          <w:sz w:val="28"/>
          <w:szCs w:val="28"/>
        </w:rPr>
        <w:t>trois fois (vers 1, 4, et 16), et l’expression « ce cœur (vers 10) en sont la preuve</w:t>
      </w:r>
      <w:r w:rsidR="002A1D6E" w:rsidRPr="002A1D6E">
        <w:rPr>
          <w:rFonts w:ascii="Arial" w:hAnsi="Arial" w:cs="Arial"/>
          <w:sz w:val="28"/>
          <w:szCs w:val="28"/>
        </w:rPr>
        <w:t>.</w:t>
      </w:r>
    </w:p>
    <w:p w:rsidR="002A1D6E" w:rsidRPr="002A1D6E" w:rsidRDefault="002A1D6E" w:rsidP="002A1D6E">
      <w:pPr>
        <w:pStyle w:val="Paragraphedeliste"/>
        <w:rPr>
          <w:rFonts w:ascii="Arial" w:hAnsi="Arial" w:cs="Arial"/>
          <w:sz w:val="28"/>
          <w:szCs w:val="28"/>
        </w:rPr>
      </w:pPr>
    </w:p>
    <w:p w:rsidR="002A1D6E" w:rsidRPr="002A1D6E" w:rsidRDefault="002A1D6E" w:rsidP="002A1D6E">
      <w:pPr>
        <w:pStyle w:val="Paragraphedeliste"/>
        <w:rPr>
          <w:rFonts w:ascii="Arial" w:hAnsi="Arial" w:cs="Arial"/>
          <w:sz w:val="28"/>
          <w:szCs w:val="28"/>
        </w:rPr>
      </w:pPr>
    </w:p>
    <w:p w:rsidR="00F57002" w:rsidRPr="002A1D6E" w:rsidRDefault="00F57002" w:rsidP="00957DDA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Les termes appartenant au champ lexical de la ville sont :</w:t>
      </w:r>
    </w:p>
    <w:p w:rsidR="00F57002" w:rsidRPr="002A1D6E" w:rsidRDefault="00F57002" w:rsidP="00F570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Bruit</w:t>
      </w:r>
    </w:p>
    <w:p w:rsidR="00F57002" w:rsidRPr="002A1D6E" w:rsidRDefault="00F57002" w:rsidP="00F570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Pluie</w:t>
      </w:r>
    </w:p>
    <w:p w:rsidR="00F57002" w:rsidRPr="002A1D6E" w:rsidRDefault="00F57002" w:rsidP="00F570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Terre</w:t>
      </w:r>
    </w:p>
    <w:p w:rsidR="00F57002" w:rsidRPr="002A1D6E" w:rsidRDefault="00F57002" w:rsidP="00F570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Toit</w:t>
      </w:r>
    </w:p>
    <w:p w:rsidR="00F57002" w:rsidRPr="002A1D6E" w:rsidRDefault="00F57002" w:rsidP="00F57002">
      <w:pPr>
        <w:rPr>
          <w:rFonts w:ascii="Arial" w:hAnsi="Arial" w:cs="Arial"/>
          <w:sz w:val="28"/>
          <w:szCs w:val="28"/>
        </w:rPr>
      </w:pPr>
    </w:p>
    <w:p w:rsidR="00F57002" w:rsidRPr="002A1D6E" w:rsidRDefault="00F57002" w:rsidP="00F57002">
      <w:p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 xml:space="preserve">         Les termes appartenant au champ lexical des sensations sont :</w:t>
      </w:r>
    </w:p>
    <w:p w:rsidR="006C5066" w:rsidRPr="002A1D6E" w:rsidRDefault="00F57002" w:rsidP="00E73079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Langueur</w:t>
      </w:r>
    </w:p>
    <w:p w:rsidR="00F57002" w:rsidRPr="002A1D6E" w:rsidRDefault="00F57002" w:rsidP="00F570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(</w:t>
      </w:r>
      <w:r w:rsidR="003F0A82">
        <w:rPr>
          <w:rFonts w:ascii="Arial" w:hAnsi="Arial" w:cs="Arial"/>
          <w:sz w:val="28"/>
          <w:szCs w:val="28"/>
        </w:rPr>
        <w:t>S</w:t>
      </w:r>
      <w:r w:rsidRPr="002A1D6E">
        <w:rPr>
          <w:rFonts w:ascii="Arial" w:hAnsi="Arial" w:cs="Arial"/>
          <w:sz w:val="28"/>
          <w:szCs w:val="28"/>
        </w:rPr>
        <w:t>’</w:t>
      </w:r>
      <w:r w:rsidR="006C5066" w:rsidRPr="002A1D6E">
        <w:rPr>
          <w:rFonts w:ascii="Arial" w:hAnsi="Arial" w:cs="Arial"/>
          <w:sz w:val="28"/>
          <w:szCs w:val="28"/>
        </w:rPr>
        <w:t>) ennuie</w:t>
      </w:r>
    </w:p>
    <w:p w:rsidR="006C5066" w:rsidRPr="002A1D6E" w:rsidRDefault="006C5066" w:rsidP="00F570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(</w:t>
      </w:r>
      <w:r w:rsidR="002A1D6E" w:rsidRPr="002A1D6E">
        <w:rPr>
          <w:rFonts w:ascii="Arial" w:hAnsi="Arial" w:cs="Arial"/>
          <w:sz w:val="28"/>
          <w:szCs w:val="28"/>
        </w:rPr>
        <w:t>S</w:t>
      </w:r>
      <w:r w:rsidRPr="002A1D6E">
        <w:rPr>
          <w:rFonts w:ascii="Arial" w:hAnsi="Arial" w:cs="Arial"/>
          <w:sz w:val="28"/>
          <w:szCs w:val="28"/>
        </w:rPr>
        <w:t xml:space="preserve">’) </w:t>
      </w:r>
      <w:r w:rsidR="002A1D6E" w:rsidRPr="002A1D6E">
        <w:rPr>
          <w:rFonts w:ascii="Arial" w:hAnsi="Arial" w:cs="Arial"/>
          <w:sz w:val="28"/>
          <w:szCs w:val="28"/>
        </w:rPr>
        <w:t>écœure</w:t>
      </w:r>
    </w:p>
    <w:p w:rsidR="00E73079" w:rsidRPr="002A1D6E" w:rsidRDefault="002A1D6E" w:rsidP="00F57002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Langueur</w:t>
      </w:r>
    </w:p>
    <w:p w:rsidR="006C5066" w:rsidRPr="002A1D6E" w:rsidRDefault="006C5066" w:rsidP="006C5066">
      <w:p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 xml:space="preserve">    </w:t>
      </w:r>
      <w:r w:rsidRPr="002A1D6E">
        <w:rPr>
          <w:rFonts w:ascii="Arial" w:hAnsi="Arial" w:cs="Arial"/>
          <w:sz w:val="28"/>
          <w:szCs w:val="28"/>
        </w:rPr>
        <w:t xml:space="preserve">   </w:t>
      </w:r>
    </w:p>
    <w:p w:rsidR="006C5066" w:rsidRPr="002A1D6E" w:rsidRDefault="006C5066" w:rsidP="006C5066">
      <w:p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 xml:space="preserve">        </w:t>
      </w:r>
      <w:r w:rsidRPr="002A1D6E">
        <w:rPr>
          <w:rFonts w:ascii="Arial" w:hAnsi="Arial" w:cs="Arial"/>
          <w:sz w:val="28"/>
          <w:szCs w:val="28"/>
        </w:rPr>
        <w:t xml:space="preserve">   Les termes appartenant au champ lexical des sen</w:t>
      </w:r>
      <w:r w:rsidRPr="002A1D6E">
        <w:rPr>
          <w:rFonts w:ascii="Arial" w:hAnsi="Arial" w:cs="Arial"/>
          <w:sz w:val="28"/>
          <w:szCs w:val="28"/>
        </w:rPr>
        <w:t>timent</w:t>
      </w:r>
      <w:r w:rsidRPr="002A1D6E">
        <w:rPr>
          <w:rFonts w:ascii="Arial" w:hAnsi="Arial" w:cs="Arial"/>
          <w:sz w:val="28"/>
          <w:szCs w:val="28"/>
        </w:rPr>
        <w:t>s sont :</w:t>
      </w:r>
    </w:p>
    <w:p w:rsidR="006C5066" w:rsidRPr="002A1D6E" w:rsidRDefault="006C5066" w:rsidP="006C506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 xml:space="preserve">Haine </w:t>
      </w:r>
    </w:p>
    <w:p w:rsidR="006C5066" w:rsidRPr="002A1D6E" w:rsidRDefault="002A1D6E" w:rsidP="006C506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Peine</w:t>
      </w:r>
    </w:p>
    <w:p w:rsidR="00E73079" w:rsidRPr="002A1D6E" w:rsidRDefault="002A1D6E" w:rsidP="006C5066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>Deuil</w:t>
      </w:r>
      <w:r w:rsidR="003F0A82">
        <w:rPr>
          <w:rFonts w:ascii="Arial" w:hAnsi="Arial" w:cs="Arial"/>
          <w:sz w:val="28"/>
          <w:szCs w:val="28"/>
        </w:rPr>
        <w:t>.</w:t>
      </w:r>
    </w:p>
    <w:p w:rsidR="00E73079" w:rsidRPr="002A1D6E" w:rsidRDefault="00E73079" w:rsidP="00E7307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:rsidR="00E73079" w:rsidRPr="002A1D6E" w:rsidRDefault="00E73079" w:rsidP="00E7307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:rsidR="00E73079" w:rsidRPr="002A1D6E" w:rsidRDefault="00E73079" w:rsidP="00E73079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A1D6E">
        <w:rPr>
          <w:rFonts w:ascii="Arial" w:hAnsi="Arial" w:cs="Arial"/>
          <w:sz w:val="28"/>
          <w:szCs w:val="28"/>
        </w:rPr>
        <w:t xml:space="preserve">Deuil </w:t>
      </w:r>
      <w:r w:rsidR="002A1D6E" w:rsidRPr="002A1D6E">
        <w:rPr>
          <w:rFonts w:ascii="Arial" w:hAnsi="Arial" w:cs="Arial"/>
          <w:sz w:val="28"/>
          <w:szCs w:val="28"/>
        </w:rPr>
        <w:t>pourrait avoir pour synonymes tristesse, peine .</w:t>
      </w:r>
    </w:p>
    <w:p w:rsidR="006C5066" w:rsidRPr="002A1D6E" w:rsidRDefault="006C5066" w:rsidP="006C5066">
      <w:pPr>
        <w:rPr>
          <w:rFonts w:ascii="Arial" w:hAnsi="Arial" w:cs="Arial"/>
          <w:sz w:val="28"/>
          <w:szCs w:val="28"/>
        </w:rPr>
      </w:pPr>
    </w:p>
    <w:sectPr w:rsidR="006C5066" w:rsidRPr="002A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978A0"/>
    <w:multiLevelType w:val="hybridMultilevel"/>
    <w:tmpl w:val="BD9A718C"/>
    <w:lvl w:ilvl="0" w:tplc="2110D89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45A57"/>
    <w:multiLevelType w:val="hybridMultilevel"/>
    <w:tmpl w:val="793C9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E5"/>
    <w:rsid w:val="002A1D6E"/>
    <w:rsid w:val="003043DB"/>
    <w:rsid w:val="003F0A82"/>
    <w:rsid w:val="006C5066"/>
    <w:rsid w:val="009548DC"/>
    <w:rsid w:val="00957DDA"/>
    <w:rsid w:val="00B50BE5"/>
    <w:rsid w:val="00C10105"/>
    <w:rsid w:val="00E26EB6"/>
    <w:rsid w:val="00E73079"/>
    <w:rsid w:val="00F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5909"/>
  <w15:chartTrackingRefBased/>
  <w15:docId w15:val="{8CAFE593-D6AA-457A-BD48-97F712F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D16E-9267-45EE-81EA-F0E43CAC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2020-05-11T03:39:00Z</dcterms:created>
  <dcterms:modified xsi:type="dcterms:W3CDTF">2020-05-11T05:14:00Z</dcterms:modified>
</cp:coreProperties>
</file>