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40" w:rsidRPr="00CC38B9" w:rsidRDefault="00CC38B9">
      <w:pPr>
        <w:rPr>
          <w:b/>
          <w:bCs/>
          <w:u w:val="single"/>
        </w:rPr>
      </w:pPr>
      <w:r w:rsidRPr="00CC38B9">
        <w:rPr>
          <w:b/>
          <w:bCs/>
          <w:u w:val="single"/>
        </w:rPr>
        <w:t>Mardi 17 mars 2020.</w:t>
      </w:r>
    </w:p>
    <w:p w:rsidR="00590C40" w:rsidRDefault="00590C40">
      <w:pPr>
        <w:rPr>
          <w:b/>
          <w:bCs/>
        </w:rPr>
      </w:pPr>
      <w:bookmarkStart w:id="0" w:name="_GoBack"/>
      <w:bookmarkEnd w:id="0"/>
    </w:p>
    <w:p w:rsidR="003C7D75" w:rsidRPr="00590C40" w:rsidRDefault="00590C40">
      <w:pPr>
        <w:rPr>
          <w:b/>
          <w:bCs/>
        </w:rPr>
      </w:pPr>
      <w:r w:rsidRPr="00590C40">
        <w:rPr>
          <w:b/>
          <w:bCs/>
        </w:rPr>
        <w:t>Devoir classe 406</w:t>
      </w:r>
    </w:p>
    <w:p w:rsidR="00590C40" w:rsidRDefault="00590C40"/>
    <w:p w:rsidR="00590C40" w:rsidRDefault="00590C40" w:rsidP="00590C40">
      <w:pPr>
        <w:pStyle w:val="Paragraphedeliste"/>
        <w:numPr>
          <w:ilvl w:val="0"/>
          <w:numId w:val="1"/>
        </w:numPr>
      </w:pPr>
      <w:r>
        <w:t>Relisez la scène 2 de L’île des esclaves de Marivaux, et lisez la scène 3.</w:t>
      </w:r>
    </w:p>
    <w:p w:rsidR="00590C40" w:rsidRDefault="00590C40" w:rsidP="00590C40">
      <w:pPr>
        <w:pStyle w:val="Paragraphedeliste"/>
        <w:numPr>
          <w:ilvl w:val="0"/>
          <w:numId w:val="1"/>
        </w:numPr>
      </w:pPr>
      <w:r>
        <w:t xml:space="preserve">Quel portrait </w:t>
      </w:r>
      <w:proofErr w:type="spellStart"/>
      <w:r>
        <w:t>Cléantis</w:t>
      </w:r>
      <w:proofErr w:type="spellEnd"/>
      <w:r>
        <w:t xml:space="preserve"> </w:t>
      </w:r>
      <w:proofErr w:type="spellStart"/>
      <w:r>
        <w:t>fait-elle</w:t>
      </w:r>
      <w:proofErr w:type="spellEnd"/>
      <w:r>
        <w:t xml:space="preserve"> de sa maîtresse Euphrosine ? Comment peut-on qualifier ce portrait ? </w:t>
      </w:r>
    </w:p>
    <w:p w:rsidR="00590C40" w:rsidRDefault="00590C40" w:rsidP="00590C40">
      <w:pPr>
        <w:pStyle w:val="Paragraphedeliste"/>
        <w:numPr>
          <w:ilvl w:val="0"/>
          <w:numId w:val="1"/>
        </w:numPr>
      </w:pPr>
      <w:r>
        <w:t>L’image d’Euphrosine est-elle semblable à celle d’Iphicrate dans la scène 2 ? Justifiez votre réponse en citant le texte.</w:t>
      </w:r>
    </w:p>
    <w:p w:rsidR="00590C40" w:rsidRDefault="00590C40" w:rsidP="00590C40">
      <w:pPr>
        <w:pStyle w:val="Paragraphedeliste"/>
        <w:numPr>
          <w:ilvl w:val="0"/>
          <w:numId w:val="1"/>
        </w:numPr>
      </w:pPr>
      <w:proofErr w:type="spellStart"/>
      <w:r>
        <w:t>Cléantis</w:t>
      </w:r>
      <w:proofErr w:type="spellEnd"/>
      <w:r>
        <w:t xml:space="preserve"> est-elle aussi impatiente qu’Arlequin de changer de rôle ? Justifiez votre réponse.</w:t>
      </w:r>
    </w:p>
    <w:sectPr w:rsidR="0059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D34"/>
    <w:multiLevelType w:val="hybridMultilevel"/>
    <w:tmpl w:val="53D0E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40"/>
    <w:rsid w:val="003043DB"/>
    <w:rsid w:val="00590C40"/>
    <w:rsid w:val="00C10105"/>
    <w:rsid w:val="00C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0E7"/>
  <w15:chartTrackingRefBased/>
  <w15:docId w15:val="{E3DEFD5D-324A-410A-B15B-D3B3A8A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2020-03-17T23:03:00Z</dcterms:created>
  <dcterms:modified xsi:type="dcterms:W3CDTF">2020-03-17T23:15:00Z</dcterms:modified>
</cp:coreProperties>
</file>